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F3DE" w14:textId="3B048339"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  <w:r w:rsidR="006A3815">
        <w:rPr>
          <w:rFonts w:ascii="Tahoma" w:hAnsi="Tahoma" w:cs="Tahoma"/>
          <w:b/>
          <w:sz w:val="44"/>
          <w:szCs w:val="44"/>
          <w:lang w:val="fr-FR"/>
        </w:rPr>
        <w:t xml:space="preserve"> (le titre doit être clôturé par le mot : a propos d’un cas ou report de cas)</w:t>
      </w:r>
    </w:p>
    <w:p w14:paraId="25085AC6" w14:textId="4278D181"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  <w:r w:rsidR="006A3815">
        <w:rPr>
          <w:color w:val="000000"/>
          <w:sz w:val="27"/>
          <w:szCs w:val="27"/>
          <w:lang w:val="fr-FR"/>
        </w:rPr>
        <w:t xml:space="preserve">. </w:t>
      </w:r>
      <w:r w:rsidR="006A3815" w:rsidRPr="006A3815">
        <w:rPr>
          <w:color w:val="000000"/>
          <w:sz w:val="27"/>
          <w:szCs w:val="27"/>
          <w:lang w:val="fr-FR"/>
        </w:rPr>
        <w:t>Le diagnostic ou l'intervention objet de l'étude suivi des mots "A propos d’un cas"</w:t>
      </w:r>
    </w:p>
    <w:p w14:paraId="4C8F3093" w14:textId="38129D15"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 xml:space="preserve">Les noms devraient être en entier, pas d'abréviations et dans </w:t>
      </w:r>
      <w:r w:rsidR="00AB22FB" w:rsidRPr="002A4B79">
        <w:rPr>
          <w:color w:val="000000"/>
          <w:sz w:val="27"/>
          <w:szCs w:val="27"/>
          <w:lang w:val="fr-FR"/>
        </w:rPr>
        <w:t>l’ordre :</w:t>
      </w:r>
      <w:r w:rsidRPr="002A4B79">
        <w:rPr>
          <w:color w:val="000000"/>
          <w:sz w:val="27"/>
          <w:szCs w:val="27"/>
          <w:lang w:val="fr-FR"/>
        </w:rPr>
        <w:t xml:space="preserve"> Prénom Nom de famille. Il est important que les noms soient épelés dans cet ordre, c’est ainsi qu’ils seront transmis à PUBMED</w:t>
      </w:r>
    </w:p>
    <w:p w14:paraId="2C475EA8" w14:textId="77777777"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14:paraId="4907120C" w14:textId="77777777" w:rsidR="002A4B79" w:rsidRDefault="002A4B79">
      <w:pPr>
        <w:rPr>
          <w:rFonts w:ascii="Tahoma" w:hAnsi="Tahoma" w:cs="Tahoma"/>
          <w:b/>
          <w:lang w:val="fr-FR"/>
        </w:rPr>
      </w:pPr>
    </w:p>
    <w:p w14:paraId="2F4C26FC" w14:textId="77777777" w:rsidR="004527E3" w:rsidRPr="000D1A7E" w:rsidRDefault="004527E3">
      <w:pPr>
        <w:rPr>
          <w:rFonts w:ascii="Tahoma" w:hAnsi="Tahoma" w:cs="Tahoma"/>
          <w:b/>
          <w:lang w:val="fr-FR"/>
        </w:rPr>
      </w:pPr>
      <w:r w:rsidRPr="000D1A7E">
        <w:rPr>
          <w:rFonts w:ascii="Tahoma" w:hAnsi="Tahoma" w:cs="Tahoma"/>
          <w:b/>
          <w:lang w:val="fr-FR"/>
        </w:rPr>
        <w:t>Résumé</w:t>
      </w:r>
      <w:r w:rsidR="000D1A7E" w:rsidRPr="000D1A7E">
        <w:rPr>
          <w:rFonts w:ascii="Tahoma" w:hAnsi="Tahoma" w:cs="Tahoma"/>
          <w:b/>
          <w:lang w:val="fr-FR"/>
        </w:rPr>
        <w:t xml:space="preserve"> (</w:t>
      </w:r>
      <w:r w:rsidR="002A4B79">
        <w:rPr>
          <w:rFonts w:ascii="Tahoma" w:hAnsi="Tahoma" w:cs="Tahoma"/>
          <w:b/>
          <w:lang w:val="fr-FR"/>
        </w:rPr>
        <w:t>Abstract)</w:t>
      </w:r>
    </w:p>
    <w:p w14:paraId="1780561C" w14:textId="32FFF44D" w:rsidR="004527E3" w:rsidRPr="000D1A7E" w:rsidRDefault="006A3815" w:rsidP="006A3815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 xml:space="preserve">Un seul paragraphe non-structuré, qui doit inclure et pas nécessairement dans cet ordre, 1) </w:t>
      </w:r>
      <w:r w:rsidRPr="006A3815">
        <w:rPr>
          <w:rFonts w:ascii="Tahoma" w:hAnsi="Tahoma" w:cs="Tahoma"/>
          <w:lang w:val="fr-FR"/>
        </w:rPr>
        <w:t xml:space="preserve">Qu’est-ce qui rend ce cas unique et qu’apporte-t-il à la littérature </w:t>
      </w:r>
      <w:r w:rsidRPr="006A3815">
        <w:rPr>
          <w:rFonts w:ascii="Tahoma" w:hAnsi="Tahoma" w:cs="Tahoma"/>
          <w:lang w:val="fr-FR"/>
        </w:rPr>
        <w:t>médicale</w:t>
      </w:r>
      <w:r>
        <w:rPr>
          <w:rFonts w:ascii="Tahoma" w:hAnsi="Tahoma" w:cs="Tahoma"/>
          <w:lang w:val="fr-FR"/>
        </w:rPr>
        <w:t xml:space="preserve"> ; 2) </w:t>
      </w:r>
      <w:r w:rsidRPr="006A3815">
        <w:rPr>
          <w:rFonts w:ascii="Tahoma" w:hAnsi="Tahoma" w:cs="Tahoma"/>
          <w:lang w:val="fr-FR"/>
        </w:rPr>
        <w:t>Principaux symptômes du patient et/ou résultats cliniques importants</w:t>
      </w:r>
      <w:r>
        <w:rPr>
          <w:rFonts w:ascii="Tahoma" w:hAnsi="Tahoma" w:cs="Tahoma"/>
          <w:lang w:val="fr-FR"/>
        </w:rPr>
        <w:t xml:space="preserve"> ; 3) </w:t>
      </w:r>
      <w:r w:rsidRPr="006A3815">
        <w:rPr>
          <w:rFonts w:ascii="Tahoma" w:hAnsi="Tahoma" w:cs="Tahoma"/>
          <w:lang w:val="fr-FR"/>
        </w:rPr>
        <w:t>Principaux diagnostics, interventions thérapeutiques et résultats</w:t>
      </w:r>
      <w:r>
        <w:rPr>
          <w:rFonts w:ascii="Tahoma" w:hAnsi="Tahoma" w:cs="Tahoma"/>
          <w:lang w:val="fr-FR"/>
        </w:rPr>
        <w:t xml:space="preserve"> et 4) </w:t>
      </w:r>
      <w:r w:rsidRPr="006A3815">
        <w:rPr>
          <w:rFonts w:ascii="Tahoma" w:hAnsi="Tahoma" w:cs="Tahoma"/>
          <w:lang w:val="fr-FR"/>
        </w:rPr>
        <w:t>Conclusion – Quels sont les principaux enseignements à retenir de ce cas ?</w:t>
      </w:r>
      <w:r>
        <w:rPr>
          <w:rFonts w:ascii="Tahoma" w:hAnsi="Tahoma" w:cs="Tahoma"/>
          <w:lang w:val="fr-FR"/>
        </w:rPr>
        <w:t xml:space="preserve"> </w:t>
      </w:r>
    </w:p>
    <w:p w14:paraId="31742B5E" w14:textId="03A2D321" w:rsidR="004527E3" w:rsidRPr="000D1A7E" w:rsidRDefault="006A3815" w:rsidP="004527E3">
      <w:pPr>
        <w:rPr>
          <w:rFonts w:ascii="Tahoma" w:hAnsi="Tahoma" w:cs="Tahoma"/>
          <w:lang w:val="fr-FR"/>
        </w:rPr>
      </w:pPr>
      <w:r w:rsidRPr="006A3815">
        <w:rPr>
          <w:rFonts w:ascii="Tahoma" w:hAnsi="Tahoma" w:cs="Tahoma"/>
          <w:b/>
          <w:bCs/>
          <w:lang w:val="fr-FR"/>
        </w:rPr>
        <w:t>Mots-clés </w:t>
      </w:r>
      <w:r>
        <w:rPr>
          <w:rFonts w:ascii="Tahoma" w:hAnsi="Tahoma" w:cs="Tahoma"/>
          <w:lang w:val="fr-FR"/>
        </w:rPr>
        <w:t xml:space="preserve">: </w:t>
      </w:r>
      <w:r w:rsidRPr="006A3815">
        <w:rPr>
          <w:rFonts w:ascii="Tahoma" w:hAnsi="Tahoma" w:cs="Tahoma"/>
          <w:lang w:val="fr-FR"/>
        </w:rPr>
        <w:t xml:space="preserve">2 à 5 mots clés identifiant les diagnostics ou interventions du </w:t>
      </w:r>
      <w:r>
        <w:rPr>
          <w:rFonts w:ascii="Tahoma" w:hAnsi="Tahoma" w:cs="Tahoma"/>
          <w:lang w:val="fr-FR"/>
        </w:rPr>
        <w:t>cas clinique, inclure le mot «</w:t>
      </w:r>
      <w:r w:rsidRPr="006A3815">
        <w:rPr>
          <w:rFonts w:ascii="Tahoma" w:hAnsi="Tahoma" w:cs="Tahoma"/>
          <w:lang w:val="fr-FR"/>
        </w:rPr>
        <w:t>rapport de cas »</w:t>
      </w:r>
      <w:r>
        <w:rPr>
          <w:rFonts w:ascii="Tahoma" w:hAnsi="Tahoma" w:cs="Tahoma"/>
          <w:lang w:val="fr-FR"/>
        </w:rPr>
        <w:t xml:space="preserve"> dans les mots-clés. </w:t>
      </w:r>
    </w:p>
    <w:p w14:paraId="50B07BA8" w14:textId="77777777" w:rsidR="004527E3" w:rsidRPr="000D1A7E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14:paraId="1D84B2F3" w14:textId="77777777"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14:paraId="06D1E2BB" w14:textId="2AAFA604"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l’introduction ici</w:t>
      </w:r>
      <w:r w:rsidR="006A3815">
        <w:rPr>
          <w:rFonts w:ascii="Tahoma" w:hAnsi="Tahoma" w:cs="Tahoma"/>
          <w:sz w:val="24"/>
          <w:szCs w:val="24"/>
          <w:lang w:val="fr-FR"/>
        </w:rPr>
        <w:t xml:space="preserve">. </w:t>
      </w:r>
      <w:r w:rsidR="006A3815" w:rsidRPr="006A3815">
        <w:rPr>
          <w:rFonts w:ascii="Tahoma" w:hAnsi="Tahoma" w:cs="Tahoma"/>
          <w:sz w:val="24"/>
          <w:szCs w:val="24"/>
          <w:lang w:val="fr-FR"/>
        </w:rPr>
        <w:t>Un ou deux paragraphes résumant la raison pour laquelle ce cas est unique (peut inclure des références)</w:t>
      </w:r>
    </w:p>
    <w:p w14:paraId="3CF3DA3A" w14:textId="77777777"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14:paraId="7207C90C" w14:textId="77777777" w:rsidR="00C85946" w:rsidRDefault="00C85946" w:rsidP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C85946">
        <w:rPr>
          <w:rFonts w:ascii="Tahoma" w:hAnsi="Tahoma" w:cs="Tahoma"/>
          <w:b/>
          <w:sz w:val="32"/>
          <w:szCs w:val="32"/>
          <w:lang w:val="fr-FR"/>
        </w:rPr>
        <w:t>Patient</w:t>
      </w:r>
      <w:r>
        <w:rPr>
          <w:rFonts w:ascii="Tahoma" w:hAnsi="Tahoma" w:cs="Tahoma"/>
          <w:b/>
          <w:sz w:val="32"/>
          <w:szCs w:val="32"/>
          <w:lang w:val="fr-FR"/>
        </w:rPr>
        <w:t>(s)</w:t>
      </w:r>
      <w:r w:rsidRPr="00C85946">
        <w:rPr>
          <w:rFonts w:ascii="Tahoma" w:hAnsi="Tahoma" w:cs="Tahoma"/>
          <w:b/>
          <w:sz w:val="32"/>
          <w:szCs w:val="32"/>
          <w:lang w:val="fr-FR"/>
        </w:rPr>
        <w:t xml:space="preserve"> et observation</w:t>
      </w:r>
      <w:r>
        <w:rPr>
          <w:rFonts w:ascii="Tahoma" w:hAnsi="Tahoma" w:cs="Tahoma"/>
          <w:b/>
          <w:sz w:val="32"/>
          <w:szCs w:val="32"/>
          <w:lang w:val="fr-FR"/>
        </w:rPr>
        <w:t>(s)</w:t>
      </w:r>
    </w:p>
    <w:p w14:paraId="2FB8B35E" w14:textId="5189A5B8" w:rsid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Inclure </w:t>
      </w:r>
      <w:r w:rsidR="00C85946">
        <w:rPr>
          <w:rFonts w:ascii="Tahoma" w:hAnsi="Tahoma" w:cs="Tahoma"/>
          <w:sz w:val="24"/>
          <w:szCs w:val="24"/>
          <w:lang w:val="fr-FR"/>
        </w:rPr>
        <w:t>votre observation clinique</w:t>
      </w:r>
      <w:r w:rsidR="006A3815">
        <w:rPr>
          <w:rFonts w:ascii="Tahoma" w:hAnsi="Tahoma" w:cs="Tahoma"/>
          <w:sz w:val="24"/>
          <w:szCs w:val="24"/>
          <w:lang w:val="fr-FR"/>
        </w:rPr>
        <w:t xml:space="preserve"> </w:t>
      </w:r>
      <w:r w:rsidR="00C85946">
        <w:rPr>
          <w:rFonts w:ascii="Tahoma" w:hAnsi="Tahoma" w:cs="Tahoma"/>
          <w:sz w:val="24"/>
          <w:szCs w:val="24"/>
          <w:lang w:val="fr-FR"/>
        </w:rPr>
        <w:t>ici</w:t>
      </w:r>
      <w:r w:rsidR="006A3815">
        <w:rPr>
          <w:rFonts w:ascii="Tahoma" w:hAnsi="Tahoma" w:cs="Tahoma"/>
          <w:sz w:val="24"/>
          <w:szCs w:val="24"/>
          <w:lang w:val="fr-FR"/>
        </w:rPr>
        <w:t>, en paragraphe structurés</w:t>
      </w:r>
      <w:r w:rsidR="00C85946">
        <w:rPr>
          <w:rFonts w:ascii="Tahoma" w:hAnsi="Tahoma" w:cs="Tahoma"/>
          <w:sz w:val="24"/>
          <w:szCs w:val="24"/>
          <w:lang w:val="fr-FR"/>
        </w:rPr>
        <w:t>.</w:t>
      </w:r>
    </w:p>
    <w:p w14:paraId="28A7579E" w14:textId="5C320E96" w:rsidR="006A3815" w:rsidRDefault="006A3815" w:rsidP="006A3815">
      <w:pPr>
        <w:rPr>
          <w:rFonts w:ascii="Tahoma" w:hAnsi="Tahoma" w:cs="Tahoma"/>
          <w:sz w:val="24"/>
          <w:szCs w:val="24"/>
          <w:lang w:val="fr-FR"/>
        </w:rPr>
      </w:pPr>
      <w:r w:rsidRPr="006A3815">
        <w:rPr>
          <w:rFonts w:ascii="Tahoma" w:hAnsi="Tahoma" w:cs="Tahoma"/>
          <w:b/>
          <w:bCs/>
          <w:sz w:val="24"/>
          <w:szCs w:val="24"/>
          <w:lang w:val="fr-FR"/>
        </w:rPr>
        <w:lastRenderedPageBreak/>
        <w:t>Informations relatives aux patients (Présentation du patient)</w:t>
      </w:r>
      <w:r>
        <w:rPr>
          <w:rFonts w:ascii="Tahoma" w:hAnsi="Tahoma" w:cs="Tahoma"/>
          <w:sz w:val="24"/>
          <w:szCs w:val="24"/>
          <w:lang w:val="fr-FR"/>
        </w:rPr>
        <w:t xml:space="preserve"> : </w:t>
      </w:r>
      <w:r w:rsidRPr="006A3815">
        <w:rPr>
          <w:rFonts w:ascii="Tahoma" w:hAnsi="Tahoma" w:cs="Tahoma"/>
          <w:sz w:val="24"/>
          <w:szCs w:val="24"/>
          <w:lang w:val="fr-FR"/>
        </w:rPr>
        <w:t>1) Informations anonymisées spécifiques au patient; 2) Principales inquiétudes et symptômes du patient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6A3815">
        <w:rPr>
          <w:rFonts w:ascii="Tahoma" w:hAnsi="Tahoma" w:cs="Tahoma"/>
          <w:sz w:val="24"/>
          <w:szCs w:val="24"/>
          <w:lang w:val="fr-FR"/>
        </w:rPr>
        <w:t>3) Antécédents médicaux, familiaux et psychosociaux, y compris les informations génétiques pertinentes; 4) Interventions antérieures pertinentes et leurs résultats</w:t>
      </w:r>
      <w:r w:rsidR="002D6D87">
        <w:rPr>
          <w:rFonts w:ascii="Tahoma" w:hAnsi="Tahoma" w:cs="Tahoma"/>
          <w:sz w:val="24"/>
          <w:szCs w:val="24"/>
          <w:lang w:val="fr-FR"/>
        </w:rPr>
        <w:t>.</w:t>
      </w:r>
    </w:p>
    <w:p w14:paraId="5BC5E71A" w14:textId="571C20DD" w:rsidR="000D1A7E" w:rsidRDefault="002D6D87">
      <w:pPr>
        <w:rPr>
          <w:rFonts w:ascii="Tahoma" w:hAnsi="Tahoma" w:cs="Tahoma"/>
          <w:sz w:val="24"/>
          <w:szCs w:val="24"/>
          <w:lang w:val="fr-FR"/>
        </w:rPr>
      </w:pPr>
      <w:r w:rsidRPr="002D6D87">
        <w:rPr>
          <w:rFonts w:ascii="Tahoma" w:hAnsi="Tahoma" w:cs="Tahoma"/>
          <w:b/>
          <w:bCs/>
          <w:sz w:val="24"/>
          <w:szCs w:val="24"/>
          <w:lang w:val="fr-FR"/>
        </w:rPr>
        <w:t>Résultats cliniques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 : </w:t>
      </w:r>
      <w:r w:rsidRPr="002D6D87">
        <w:rPr>
          <w:rFonts w:ascii="Tahoma" w:hAnsi="Tahoma" w:cs="Tahoma"/>
          <w:sz w:val="24"/>
          <w:szCs w:val="24"/>
          <w:lang w:val="fr-FR"/>
        </w:rPr>
        <w:t xml:space="preserve">Description </w:t>
      </w:r>
      <w:r>
        <w:rPr>
          <w:rFonts w:ascii="Tahoma" w:hAnsi="Tahoma" w:cs="Tahoma"/>
          <w:sz w:val="24"/>
          <w:szCs w:val="24"/>
          <w:lang w:val="fr-FR"/>
        </w:rPr>
        <w:t xml:space="preserve">des trouvailles </w:t>
      </w:r>
      <w:r w:rsidRPr="002D6D87">
        <w:rPr>
          <w:rFonts w:ascii="Tahoma" w:hAnsi="Tahoma" w:cs="Tahoma"/>
          <w:sz w:val="24"/>
          <w:szCs w:val="24"/>
          <w:lang w:val="fr-FR"/>
        </w:rPr>
        <w:t>essentiels de l’examen physique (EP) et tous autres trouvailles cliniques</w:t>
      </w:r>
      <w:r>
        <w:rPr>
          <w:rFonts w:ascii="Tahoma" w:hAnsi="Tahoma" w:cs="Tahoma"/>
          <w:sz w:val="24"/>
          <w:szCs w:val="24"/>
          <w:lang w:val="fr-FR"/>
        </w:rPr>
        <w:t>.</w:t>
      </w:r>
    </w:p>
    <w:p w14:paraId="6D25A8D5" w14:textId="060688D8" w:rsidR="002D6D87" w:rsidRDefault="002D6D87">
      <w:pPr>
        <w:rPr>
          <w:rFonts w:ascii="Tahoma" w:hAnsi="Tahoma" w:cs="Tahoma"/>
          <w:sz w:val="24"/>
          <w:szCs w:val="24"/>
          <w:lang w:val="fr-FR"/>
        </w:rPr>
      </w:pPr>
      <w:r w:rsidRPr="002D6D87">
        <w:rPr>
          <w:rFonts w:ascii="Tahoma" w:hAnsi="Tahoma" w:cs="Tahoma"/>
          <w:b/>
          <w:bCs/>
          <w:sz w:val="24"/>
          <w:szCs w:val="24"/>
          <w:lang w:val="fr-FR"/>
        </w:rPr>
        <w:t>Chronologie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 : </w:t>
      </w:r>
      <w:r w:rsidRPr="002D6D87">
        <w:rPr>
          <w:rFonts w:ascii="Tahoma" w:hAnsi="Tahoma" w:cs="Tahoma"/>
          <w:sz w:val="24"/>
          <w:szCs w:val="24"/>
          <w:lang w:val="fr-FR"/>
        </w:rPr>
        <w:t>Informations historiques et actuelles concernant l'épisode de soins présentées de façon chronologique</w:t>
      </w:r>
      <w:r>
        <w:rPr>
          <w:rFonts w:ascii="Tahoma" w:hAnsi="Tahoma" w:cs="Tahoma"/>
          <w:sz w:val="24"/>
          <w:szCs w:val="24"/>
          <w:lang w:val="fr-FR"/>
        </w:rPr>
        <w:t xml:space="preserve"> (histoire de la maladie et des soins)</w:t>
      </w:r>
    </w:p>
    <w:p w14:paraId="43BC73BA" w14:textId="1C9EEA41" w:rsidR="002D6D87" w:rsidRDefault="002D6D87">
      <w:pPr>
        <w:rPr>
          <w:rFonts w:ascii="Tahoma" w:hAnsi="Tahoma" w:cs="Tahoma"/>
          <w:sz w:val="24"/>
          <w:szCs w:val="24"/>
          <w:lang w:val="fr-FR"/>
        </w:rPr>
      </w:pPr>
      <w:r w:rsidRPr="002D6D87">
        <w:rPr>
          <w:rFonts w:ascii="Tahoma" w:hAnsi="Tahoma" w:cs="Tahoma"/>
          <w:b/>
          <w:bCs/>
          <w:sz w:val="24"/>
          <w:szCs w:val="24"/>
          <w:lang w:val="fr-FR"/>
        </w:rPr>
        <w:t>Démarche diagnostique</w:t>
      </w:r>
      <w:r>
        <w:rPr>
          <w:rFonts w:ascii="Tahoma" w:hAnsi="Tahoma" w:cs="Tahoma"/>
          <w:sz w:val="24"/>
          <w:szCs w:val="24"/>
          <w:lang w:val="fr-FR"/>
        </w:rPr>
        <w:t xml:space="preserve"> : </w:t>
      </w:r>
      <w:r w:rsidRPr="002D6D87">
        <w:rPr>
          <w:rFonts w:ascii="Tahoma" w:hAnsi="Tahoma" w:cs="Tahoma"/>
          <w:sz w:val="24"/>
          <w:szCs w:val="24"/>
          <w:lang w:val="fr-FR"/>
        </w:rPr>
        <w:t>1)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2D6D87">
        <w:rPr>
          <w:rFonts w:ascii="Tahoma" w:hAnsi="Tahoma" w:cs="Tahoma"/>
          <w:sz w:val="24"/>
          <w:szCs w:val="24"/>
          <w:lang w:val="fr-FR"/>
        </w:rPr>
        <w:t xml:space="preserve">Tests diagnostiques (examen physique, examens de laboratoire, imagerie, enquêtes); 2) Difficultés associées au diagnostic, liées soit au patient soit au système de soin (tels que l’accès tests, difficultés financières, 3) perception liée </w:t>
      </w:r>
      <w:r w:rsidRPr="002D6D87">
        <w:rPr>
          <w:rFonts w:ascii="Tahoma" w:hAnsi="Tahoma" w:cs="Tahoma"/>
          <w:sz w:val="24"/>
          <w:szCs w:val="24"/>
          <w:lang w:val="fr-FR"/>
        </w:rPr>
        <w:t>à</w:t>
      </w:r>
      <w:r w:rsidRPr="002D6D87">
        <w:rPr>
          <w:rFonts w:ascii="Tahoma" w:hAnsi="Tahoma" w:cs="Tahoma"/>
          <w:sz w:val="24"/>
          <w:szCs w:val="24"/>
          <w:lang w:val="fr-FR"/>
        </w:rPr>
        <w:t xml:space="preserve"> la culture); 4)Diagnostic (y compris les autres diagnostics considérés); 5) Facteurs pronostiques (tels que la stadification (</w:t>
      </w:r>
      <w:proofErr w:type="spellStart"/>
      <w:r w:rsidRPr="002D6D87">
        <w:rPr>
          <w:rFonts w:ascii="Tahoma" w:hAnsi="Tahoma" w:cs="Tahoma"/>
          <w:sz w:val="24"/>
          <w:szCs w:val="24"/>
          <w:lang w:val="fr-FR"/>
        </w:rPr>
        <w:t>staging</w:t>
      </w:r>
      <w:proofErr w:type="spellEnd"/>
      <w:r w:rsidRPr="002D6D87">
        <w:rPr>
          <w:rFonts w:ascii="Tahoma" w:hAnsi="Tahoma" w:cs="Tahoma"/>
          <w:sz w:val="24"/>
          <w:szCs w:val="24"/>
          <w:lang w:val="fr-FR"/>
        </w:rPr>
        <w:t>) en oncologie), le cas échéant</w:t>
      </w:r>
    </w:p>
    <w:p w14:paraId="3AD37465" w14:textId="2850BED6" w:rsidR="002D6D87" w:rsidRDefault="002D6D87">
      <w:pPr>
        <w:rPr>
          <w:rFonts w:ascii="Tahoma" w:hAnsi="Tahoma" w:cs="Tahoma"/>
          <w:sz w:val="24"/>
          <w:szCs w:val="24"/>
          <w:lang w:val="fr-FR"/>
        </w:rPr>
      </w:pPr>
      <w:r w:rsidRPr="002D6D87">
        <w:rPr>
          <w:rFonts w:ascii="Tahoma" w:hAnsi="Tahoma" w:cs="Tahoma"/>
          <w:b/>
          <w:bCs/>
          <w:sz w:val="24"/>
          <w:szCs w:val="24"/>
          <w:lang w:val="fr-FR"/>
        </w:rPr>
        <w:t>Intervention thérapeutique</w:t>
      </w:r>
      <w:r>
        <w:rPr>
          <w:rFonts w:ascii="Tahoma" w:hAnsi="Tahoma" w:cs="Tahoma"/>
          <w:sz w:val="24"/>
          <w:szCs w:val="24"/>
          <w:lang w:val="fr-FR"/>
        </w:rPr>
        <w:t xml:space="preserve"> : </w:t>
      </w:r>
      <w:r w:rsidRPr="002D6D87">
        <w:rPr>
          <w:rFonts w:ascii="Tahoma" w:hAnsi="Tahoma" w:cs="Tahoma"/>
          <w:sz w:val="24"/>
          <w:szCs w:val="24"/>
          <w:lang w:val="fr-FR"/>
        </w:rPr>
        <w:t xml:space="preserve">1) Types d’interventions thérapeutiques </w:t>
      </w:r>
      <w:r>
        <w:rPr>
          <w:rFonts w:ascii="Tahoma" w:hAnsi="Tahoma" w:cs="Tahoma"/>
          <w:sz w:val="24"/>
          <w:szCs w:val="24"/>
          <w:lang w:val="fr-FR"/>
        </w:rPr>
        <w:t xml:space="preserve">administrés au patient </w:t>
      </w:r>
      <w:r w:rsidRPr="002D6D87">
        <w:rPr>
          <w:rFonts w:ascii="Tahoma" w:hAnsi="Tahoma" w:cs="Tahoma"/>
          <w:sz w:val="24"/>
          <w:szCs w:val="24"/>
          <w:lang w:val="fr-FR"/>
        </w:rPr>
        <w:t>(pharmacologique, chirurgicale, préventive, auto-soins</w:t>
      </w:r>
      <w:r w:rsidR="005148B9" w:rsidRPr="002D6D87">
        <w:rPr>
          <w:rFonts w:ascii="Tahoma" w:hAnsi="Tahoma" w:cs="Tahoma"/>
          <w:sz w:val="24"/>
          <w:szCs w:val="24"/>
          <w:lang w:val="fr-FR"/>
        </w:rPr>
        <w:t>) ;</w:t>
      </w:r>
      <w:r w:rsidRPr="002D6D87">
        <w:rPr>
          <w:rFonts w:ascii="Tahoma" w:hAnsi="Tahoma" w:cs="Tahoma"/>
          <w:sz w:val="24"/>
          <w:szCs w:val="24"/>
          <w:lang w:val="fr-FR"/>
        </w:rPr>
        <w:t xml:space="preserve"> 2)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Pr="002D6D87">
        <w:rPr>
          <w:rFonts w:ascii="Tahoma" w:hAnsi="Tahoma" w:cs="Tahoma"/>
          <w:sz w:val="24"/>
          <w:szCs w:val="24"/>
          <w:lang w:val="fr-FR"/>
        </w:rPr>
        <w:t>Modalités d’administration de l'interventions thérapeutiques (posologie, durée); 3)Changements de l'intervention thérapeutique (préciser les raisons)</w:t>
      </w:r>
    </w:p>
    <w:p w14:paraId="792A5B69" w14:textId="7A77073B" w:rsidR="00FC4A11" w:rsidRDefault="00FC4A11">
      <w:pPr>
        <w:rPr>
          <w:rFonts w:ascii="Tahoma" w:hAnsi="Tahoma" w:cs="Tahoma"/>
          <w:sz w:val="24"/>
          <w:szCs w:val="24"/>
          <w:lang w:val="fr-FR"/>
        </w:rPr>
      </w:pPr>
      <w:r w:rsidRPr="00FC4A11">
        <w:rPr>
          <w:rFonts w:ascii="Tahoma" w:hAnsi="Tahoma" w:cs="Tahoma"/>
          <w:b/>
          <w:bCs/>
          <w:sz w:val="24"/>
          <w:szCs w:val="24"/>
          <w:lang w:val="fr-FR"/>
        </w:rPr>
        <w:t>Suivi et résultats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des interventions thérapeutiques :</w:t>
      </w:r>
      <w:r w:rsidRPr="00FC4A11">
        <w:rPr>
          <w:rFonts w:ascii="Tahoma" w:hAnsi="Tahoma" w:cs="Tahoma"/>
          <w:sz w:val="24"/>
          <w:szCs w:val="24"/>
          <w:lang w:val="fr-FR"/>
        </w:rPr>
        <w:t xml:space="preserve"> </w:t>
      </w:r>
      <w:r w:rsidRPr="00FC4A11">
        <w:rPr>
          <w:rFonts w:ascii="Tahoma" w:hAnsi="Tahoma" w:cs="Tahoma"/>
          <w:sz w:val="24"/>
          <w:szCs w:val="24"/>
          <w:lang w:val="fr-FR"/>
        </w:rPr>
        <w:t>1) Résultats évalués par le clinicien et le patient (si disponible</w:t>
      </w:r>
      <w:r w:rsidR="005148B9" w:rsidRPr="00FC4A11">
        <w:rPr>
          <w:rFonts w:ascii="Tahoma" w:hAnsi="Tahoma" w:cs="Tahoma"/>
          <w:sz w:val="24"/>
          <w:szCs w:val="24"/>
          <w:lang w:val="fr-FR"/>
        </w:rPr>
        <w:t>) ;</w:t>
      </w:r>
      <w:r w:rsidR="005148B9">
        <w:rPr>
          <w:rFonts w:ascii="Tahoma" w:hAnsi="Tahoma" w:cs="Tahoma"/>
          <w:sz w:val="24"/>
          <w:szCs w:val="24"/>
          <w:lang w:val="fr-FR"/>
        </w:rPr>
        <w:t xml:space="preserve"> </w:t>
      </w:r>
      <w:r w:rsidRPr="00FC4A11">
        <w:rPr>
          <w:rFonts w:ascii="Tahoma" w:hAnsi="Tahoma" w:cs="Tahoma"/>
          <w:sz w:val="24"/>
          <w:szCs w:val="24"/>
          <w:lang w:val="fr-FR"/>
        </w:rPr>
        <w:t xml:space="preserve">2) Résultats significatifs des tests diagnostiques de suivi et des autres </w:t>
      </w:r>
      <w:r w:rsidR="005148B9" w:rsidRPr="00FC4A11">
        <w:rPr>
          <w:rFonts w:ascii="Tahoma" w:hAnsi="Tahoma" w:cs="Tahoma"/>
          <w:sz w:val="24"/>
          <w:szCs w:val="24"/>
          <w:lang w:val="fr-FR"/>
        </w:rPr>
        <w:t>tests ;</w:t>
      </w:r>
      <w:r w:rsidRPr="00FC4A11">
        <w:rPr>
          <w:rFonts w:ascii="Tahoma" w:hAnsi="Tahoma" w:cs="Tahoma"/>
          <w:sz w:val="24"/>
          <w:szCs w:val="24"/>
          <w:lang w:val="fr-FR"/>
        </w:rPr>
        <w:t xml:space="preserve"> 3) Observance et tolérance de l'intervention thérapeutique (Comment cela a-t-il été évalué ?); 4) Effets indésirables et inattendus</w:t>
      </w:r>
      <w:r w:rsidR="005148B9">
        <w:rPr>
          <w:rFonts w:ascii="Tahoma" w:hAnsi="Tahoma" w:cs="Tahoma"/>
          <w:sz w:val="24"/>
          <w:szCs w:val="24"/>
          <w:lang w:val="fr-FR"/>
        </w:rPr>
        <w:t>.</w:t>
      </w:r>
    </w:p>
    <w:p w14:paraId="1D2B1833" w14:textId="150B3E9F" w:rsidR="005148B9" w:rsidRDefault="005148B9" w:rsidP="005148B9">
      <w:pPr>
        <w:rPr>
          <w:rFonts w:ascii="Tahoma" w:eastAsia="Arial" w:hAnsi="Tahoma" w:cs="Tahoma"/>
          <w:bCs/>
          <w:color w:val="000000"/>
          <w:sz w:val="24"/>
          <w:szCs w:val="24"/>
          <w:lang w:val="fr-FR"/>
        </w:rPr>
      </w:pPr>
      <w:r w:rsidRPr="005148B9">
        <w:rPr>
          <w:rFonts w:ascii="Tahoma" w:eastAsia="Arial" w:hAnsi="Tahoma" w:cs="Tahoma"/>
          <w:b/>
          <w:color w:val="000000"/>
          <w:sz w:val="24"/>
          <w:szCs w:val="24"/>
          <w:lang w:val="fr-FR"/>
        </w:rPr>
        <w:t>Perspective</w:t>
      </w:r>
      <w:r w:rsidRPr="005148B9">
        <w:rPr>
          <w:rFonts w:ascii="Tahoma" w:eastAsia="Arial" w:hAnsi="Tahoma" w:cs="Tahoma"/>
          <w:b/>
          <w:color w:val="000000"/>
          <w:sz w:val="24"/>
          <w:szCs w:val="24"/>
          <w:lang w:val="fr-FR"/>
        </w:rPr>
        <w:t xml:space="preserve">s du patient (si </w:t>
      </w:r>
      <w:r>
        <w:rPr>
          <w:rFonts w:ascii="Tahoma" w:eastAsia="Arial" w:hAnsi="Tahoma" w:cs="Tahoma"/>
          <w:b/>
          <w:color w:val="000000"/>
          <w:sz w:val="24"/>
          <w:szCs w:val="24"/>
          <w:lang w:val="fr-FR"/>
        </w:rPr>
        <w:t>applicable</w:t>
      </w:r>
      <w:r w:rsidRPr="005148B9">
        <w:rPr>
          <w:rFonts w:ascii="Tahoma" w:eastAsia="Arial" w:hAnsi="Tahoma" w:cs="Tahoma"/>
          <w:b/>
          <w:color w:val="000000"/>
          <w:sz w:val="24"/>
          <w:szCs w:val="24"/>
          <w:lang w:val="fr-FR"/>
        </w:rPr>
        <w:t>) :</w:t>
      </w:r>
      <w:r w:rsidRPr="005148B9">
        <w:rPr>
          <w:rFonts w:ascii="Tahoma" w:eastAsia="Arial" w:hAnsi="Tahoma" w:cs="Tahoma"/>
          <w:b/>
          <w:color w:val="000000"/>
          <w:sz w:val="24"/>
          <w:szCs w:val="24"/>
          <w:lang w:val="fr-FR"/>
        </w:rPr>
        <w:t xml:space="preserve"> </w:t>
      </w:r>
      <w:r w:rsidRPr="005148B9">
        <w:rPr>
          <w:rFonts w:ascii="Tahoma" w:eastAsia="Arial" w:hAnsi="Tahoma" w:cs="Tahoma"/>
          <w:bCs/>
          <w:color w:val="000000"/>
          <w:sz w:val="24"/>
          <w:szCs w:val="24"/>
          <w:lang w:val="fr-FR"/>
        </w:rPr>
        <w:t>Le patient devrait exprimer son avis sur le(s) traitement(s) reçu(s) en un ou deux paragraphes</w:t>
      </w:r>
    </w:p>
    <w:p w14:paraId="58F7C317" w14:textId="11483E71" w:rsidR="005148B9" w:rsidRPr="00FC4A11" w:rsidRDefault="005148B9">
      <w:pPr>
        <w:rPr>
          <w:rFonts w:ascii="Tahoma" w:hAnsi="Tahoma" w:cs="Tahoma"/>
          <w:b/>
          <w:bCs/>
          <w:sz w:val="24"/>
          <w:szCs w:val="24"/>
          <w:lang w:val="fr-FR"/>
        </w:rPr>
      </w:pPr>
      <w:r w:rsidRPr="005148B9">
        <w:rPr>
          <w:rFonts w:ascii="Tahoma" w:eastAsia="Arial" w:hAnsi="Tahoma" w:cs="Tahoma"/>
          <w:b/>
          <w:color w:val="000000"/>
          <w:sz w:val="24"/>
          <w:szCs w:val="24"/>
          <w:lang w:val="fr-FR"/>
        </w:rPr>
        <w:t>Consentement éclairé</w:t>
      </w:r>
      <w:r>
        <w:rPr>
          <w:rFonts w:ascii="Tahoma" w:eastAsia="Arial" w:hAnsi="Tahoma" w:cs="Tahoma"/>
          <w:b/>
          <w:color w:val="000000"/>
          <w:sz w:val="24"/>
          <w:szCs w:val="24"/>
          <w:lang w:val="fr-FR"/>
        </w:rPr>
        <w:t xml:space="preserve"> (si applicable) : </w:t>
      </w:r>
      <w:r w:rsidRPr="005148B9">
        <w:rPr>
          <w:rFonts w:ascii="Tahoma" w:eastAsia="Arial" w:hAnsi="Tahoma" w:cs="Tahoma"/>
          <w:bCs/>
          <w:color w:val="000000"/>
          <w:sz w:val="24"/>
          <w:szCs w:val="24"/>
          <w:lang w:val="fr-FR"/>
        </w:rPr>
        <w:t>Le patient a-t-il donné son consentement éclairé ? Doit pourvoir être fourni sur demande.</w:t>
      </w:r>
    </w:p>
    <w:p w14:paraId="523FB500" w14:textId="77777777"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Discussion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14:paraId="3EC86401" w14:textId="050D4827" w:rsidR="00FC4A11" w:rsidRDefault="00FC4A11" w:rsidP="00FC4A11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discussion doit être structurée et inclure :</w:t>
      </w:r>
    </w:p>
    <w:p w14:paraId="7681F0A5" w14:textId="48D45982" w:rsidR="00FC4A11" w:rsidRPr="00FC4A11" w:rsidRDefault="00FC4A11" w:rsidP="00FC4A1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fr-FR"/>
        </w:rPr>
      </w:pPr>
      <w:r w:rsidRPr="00FC4A11">
        <w:rPr>
          <w:rFonts w:ascii="Tahoma" w:hAnsi="Tahoma" w:cs="Tahoma"/>
          <w:sz w:val="24"/>
          <w:szCs w:val="24"/>
          <w:lang w:val="fr-FR"/>
        </w:rPr>
        <w:t xml:space="preserve">Discussion scientifique sur les points forts </w:t>
      </w:r>
      <w:r w:rsidRPr="00FC4A11">
        <w:rPr>
          <w:rFonts w:ascii="Tahoma" w:hAnsi="Tahoma" w:cs="Tahoma"/>
          <w:sz w:val="24"/>
          <w:szCs w:val="24"/>
          <w:lang w:val="fr-FR"/>
        </w:rPr>
        <w:t xml:space="preserve">et </w:t>
      </w:r>
      <w:r w:rsidRPr="00FC4A11">
        <w:rPr>
          <w:rFonts w:ascii="Tahoma" w:hAnsi="Tahoma" w:cs="Tahoma"/>
          <w:sz w:val="24"/>
          <w:szCs w:val="24"/>
          <w:lang w:val="fr-FR"/>
        </w:rPr>
        <w:t>les limites associées à ce rapport de cas</w:t>
      </w:r>
    </w:p>
    <w:p w14:paraId="7D554B8D" w14:textId="3096A8ED" w:rsidR="00D0343C" w:rsidRDefault="00FC4A11" w:rsidP="00FC4A1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fr-FR"/>
        </w:rPr>
      </w:pPr>
      <w:r w:rsidRPr="00FC4A11">
        <w:rPr>
          <w:rFonts w:ascii="Tahoma" w:hAnsi="Tahoma" w:cs="Tahoma"/>
          <w:sz w:val="24"/>
          <w:szCs w:val="24"/>
          <w:lang w:val="fr-FR"/>
        </w:rPr>
        <w:t>Discussion de la littérature médicale pertinente, avec références</w:t>
      </w:r>
    </w:p>
    <w:p w14:paraId="1EDB4A71" w14:textId="3177F870" w:rsidR="005148B9" w:rsidRPr="00FC4A11" w:rsidRDefault="005148B9" w:rsidP="00FC4A1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  <w:lang w:val="fr-FR"/>
        </w:rPr>
      </w:pPr>
      <w:r w:rsidRPr="005148B9">
        <w:rPr>
          <w:rFonts w:ascii="Tahoma" w:hAnsi="Tahoma" w:cs="Tahoma"/>
          <w:sz w:val="24"/>
          <w:szCs w:val="24"/>
          <w:lang w:val="fr-FR"/>
        </w:rPr>
        <w:lastRenderedPageBreak/>
        <w:t>Justification scientifique de toute conclusion (y compris l’évaluation des causes possibles)</w:t>
      </w:r>
    </w:p>
    <w:p w14:paraId="4C406405" w14:textId="77777777"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14:paraId="34B3F0D0" w14:textId="797ACF4F" w:rsidR="005148B9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  <w:r w:rsidR="005148B9">
        <w:rPr>
          <w:rFonts w:ascii="Tahoma" w:hAnsi="Tahoma" w:cs="Tahoma"/>
          <w:sz w:val="24"/>
          <w:szCs w:val="24"/>
          <w:lang w:val="fr-FR"/>
        </w:rPr>
        <w:t>. Un paragraphe avec les p</w:t>
      </w:r>
      <w:r w:rsidR="005148B9" w:rsidRPr="005148B9">
        <w:rPr>
          <w:rFonts w:ascii="Tahoma" w:hAnsi="Tahoma" w:cs="Tahoma"/>
          <w:sz w:val="24"/>
          <w:szCs w:val="24"/>
          <w:lang w:val="fr-FR"/>
        </w:rPr>
        <w:t xml:space="preserve">rincipaux enseignements à retenir de cette étude de cas (sans références). </w:t>
      </w:r>
    </w:p>
    <w:p w14:paraId="7B1A7613" w14:textId="77777777"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14:paraId="4130B95A" w14:textId="77777777"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14:paraId="054394AE" w14:textId="77777777"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14:paraId="0CAB88AB" w14:textId="77777777" w:rsidR="000D1A7E" w:rsidRPr="000D1A7E" w:rsidRDefault="000D1A7E">
      <w:pPr>
        <w:rPr>
          <w:rFonts w:ascii="Tahoma" w:hAnsi="Tahoma" w:cs="Tahoma"/>
          <w:sz w:val="32"/>
          <w:szCs w:val="32"/>
          <w:lang w:val="fr-FR"/>
        </w:rPr>
      </w:pPr>
    </w:p>
    <w:p w14:paraId="2BA6B71A" w14:textId="77777777"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14:paraId="35CB3604" w14:textId="77777777"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14:paraId="4FE3FB90" w14:textId="77777777"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14:paraId="7836A16B" w14:textId="77777777"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ya lieu)</w:t>
      </w:r>
    </w:p>
    <w:p w14:paraId="62DB8B77" w14:textId="77777777"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Si remerciements il ya, les mentionner ici</w:t>
      </w:r>
    </w:p>
    <w:p w14:paraId="1B824F57" w14:textId="77777777"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14:paraId="712A80CA" w14:textId="77777777"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2E4650">
        <w:rPr>
          <w:rFonts w:ascii="Tahoma" w:hAnsi="Tahoma" w:cs="Tahoma"/>
          <w:b/>
          <w:sz w:val="32"/>
          <w:szCs w:val="32"/>
          <w:lang w:val="fr-FR"/>
        </w:rPr>
        <w:t>l y a</w:t>
      </w:r>
      <w:r w:rsidR="00D956B3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2E4650">
        <w:rPr>
          <w:rFonts w:ascii="Tahoma" w:hAnsi="Tahoma" w:cs="Tahoma"/>
          <w:b/>
          <w:sz w:val="32"/>
          <w:szCs w:val="32"/>
          <w:lang w:val="fr-FR"/>
        </w:rPr>
        <w:t>lieu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14:paraId="069BAA77" w14:textId="039D5DCA"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r w:rsidR="00D956B3">
        <w:rPr>
          <w:rFonts w:ascii="Tahoma" w:hAnsi="Tahoma" w:cs="Tahoma"/>
          <w:sz w:val="24"/>
          <w:szCs w:val="24"/>
          <w:lang w:val="fr-FR"/>
        </w:rPr>
        <w:t>à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références</w:t>
      </w:r>
      <w:r w:rsidR="005148B9">
        <w:rPr>
          <w:rFonts w:ascii="Tahoma" w:hAnsi="Tahoma" w:cs="Tahoma"/>
          <w:sz w:val="24"/>
          <w:szCs w:val="24"/>
          <w:lang w:val="fr-FR"/>
        </w:rPr>
        <w:t xml:space="preserve">. Les figures ne sont pas incluses dans le document mais téléchargées lors de la soumission du </w:t>
      </w:r>
      <w:r w:rsidR="008F5082">
        <w:rPr>
          <w:rFonts w:ascii="Tahoma" w:hAnsi="Tahoma" w:cs="Tahoma"/>
          <w:sz w:val="24"/>
          <w:szCs w:val="24"/>
          <w:lang w:val="fr-FR"/>
        </w:rPr>
        <w:t>manuscrit</w:t>
      </w:r>
      <w:r w:rsidR="008F5082" w:rsidRPr="000D1A7E">
        <w:rPr>
          <w:rFonts w:ascii="Tahoma" w:hAnsi="Tahoma" w:cs="Tahoma"/>
          <w:sz w:val="24"/>
          <w:szCs w:val="24"/>
          <w:lang w:val="fr-FR"/>
        </w:rPr>
        <w:t xml:space="preserve"> :</w:t>
      </w:r>
    </w:p>
    <w:p w14:paraId="1CE74C0F" w14:textId="77777777"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14:paraId="705D9118" w14:textId="77777777"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2 : XXXXX</w:t>
      </w:r>
    </w:p>
    <w:p w14:paraId="50944805" w14:textId="77777777"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14:paraId="3BD628C7" w14:textId="6FC58E88" w:rsidR="00027FF2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2 : XX</w:t>
      </w:r>
    </w:p>
    <w:p w14:paraId="21E736E8" w14:textId="77777777"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lastRenderedPageBreak/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</w:p>
    <w:p w14:paraId="3E32293D" w14:textId="38F96657"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  <w:r w:rsidR="005148B9">
        <w:rPr>
          <w:rFonts w:ascii="Tahoma" w:hAnsi="Tahoma" w:cs="Tahoma"/>
          <w:sz w:val="24"/>
          <w:szCs w:val="24"/>
          <w:lang w:val="fr-FR"/>
        </w:rPr>
        <w:t>.</w:t>
      </w:r>
      <w:r w:rsidR="00E8041B">
        <w:rPr>
          <w:rFonts w:ascii="Tahoma" w:hAnsi="Tahoma" w:cs="Tahoma"/>
          <w:sz w:val="24"/>
          <w:szCs w:val="24"/>
          <w:lang w:val="fr-FR"/>
        </w:rPr>
        <w:t xml:space="preserve"> Consulter la page instructions pour auteurs du journal.</w:t>
      </w:r>
    </w:p>
    <w:sectPr w:rsidR="000D1A7E" w:rsidRPr="000D1A7E" w:rsidSect="00DB5C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C9D2" w14:textId="77777777" w:rsidR="006B186E" w:rsidRDefault="006B186E" w:rsidP="006E3155">
      <w:pPr>
        <w:spacing w:after="0" w:line="240" w:lineRule="auto"/>
      </w:pPr>
      <w:r>
        <w:separator/>
      </w:r>
    </w:p>
  </w:endnote>
  <w:endnote w:type="continuationSeparator" w:id="0">
    <w:p w14:paraId="247A5663" w14:textId="77777777" w:rsidR="006B186E" w:rsidRDefault="006B186E" w:rsidP="006E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612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846B7" w14:textId="59BF89C0" w:rsidR="006E3155" w:rsidRDefault="006E31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417A5" w14:textId="77777777" w:rsidR="006E3155" w:rsidRDefault="006E31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7CEB" w14:textId="77777777" w:rsidR="006B186E" w:rsidRDefault="006B186E" w:rsidP="006E3155">
      <w:pPr>
        <w:spacing w:after="0" w:line="240" w:lineRule="auto"/>
      </w:pPr>
      <w:r>
        <w:separator/>
      </w:r>
    </w:p>
  </w:footnote>
  <w:footnote w:type="continuationSeparator" w:id="0">
    <w:p w14:paraId="17BDEA88" w14:textId="77777777" w:rsidR="006B186E" w:rsidRDefault="006B186E" w:rsidP="006E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AA"/>
    <w:multiLevelType w:val="hybridMultilevel"/>
    <w:tmpl w:val="A272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3C"/>
    <w:rsid w:val="00027FF2"/>
    <w:rsid w:val="000D1A7E"/>
    <w:rsid w:val="002A4B79"/>
    <w:rsid w:val="002D6D87"/>
    <w:rsid w:val="002E4650"/>
    <w:rsid w:val="00377B8F"/>
    <w:rsid w:val="004527E3"/>
    <w:rsid w:val="00487C83"/>
    <w:rsid w:val="005148B9"/>
    <w:rsid w:val="006A3815"/>
    <w:rsid w:val="006B186E"/>
    <w:rsid w:val="006E3155"/>
    <w:rsid w:val="007A4324"/>
    <w:rsid w:val="008F5082"/>
    <w:rsid w:val="00AB22FB"/>
    <w:rsid w:val="00B520A7"/>
    <w:rsid w:val="00C55691"/>
    <w:rsid w:val="00C85946"/>
    <w:rsid w:val="00D0343C"/>
    <w:rsid w:val="00D956B3"/>
    <w:rsid w:val="00DB5CCF"/>
    <w:rsid w:val="00E14572"/>
    <w:rsid w:val="00E706B7"/>
    <w:rsid w:val="00E8041B"/>
    <w:rsid w:val="00E81D69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67C5"/>
  <w15:docId w15:val="{8D973655-0512-4CFC-94F8-5A9EC930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55"/>
  </w:style>
  <w:style w:type="paragraph" w:styleId="Footer">
    <w:name w:val="footer"/>
    <w:basedOn w:val="Normal"/>
    <w:link w:val="FooterChar"/>
    <w:uiPriority w:val="99"/>
    <w:unhideWhenUsed/>
    <w:rsid w:val="006E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11</cp:revision>
  <dcterms:created xsi:type="dcterms:W3CDTF">2012-10-23T07:45:00Z</dcterms:created>
  <dcterms:modified xsi:type="dcterms:W3CDTF">2021-06-13T15:11:00Z</dcterms:modified>
</cp:coreProperties>
</file>